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E62A" w14:textId="77777777" w:rsidR="00A241EA" w:rsidRPr="001828C0" w:rsidRDefault="00A241EA" w:rsidP="00A241EA">
      <w:pPr>
        <w:spacing w:beforeAutospacing="1" w:afterAutospacing="1" w:line="240" w:lineRule="auto"/>
        <w:rPr>
          <w:rFonts w:eastAsia="Calibri" w:cstheme="minorHAnsi"/>
        </w:rPr>
      </w:pPr>
      <w:r w:rsidRPr="001828C0">
        <w:rPr>
          <w:rFonts w:eastAsia="Calibri" w:cstheme="minorHAnsi"/>
          <w:b/>
          <w:bCs/>
        </w:rPr>
        <w:t>Text Email 4</w:t>
      </w:r>
    </w:p>
    <w:p w14:paraId="5D60A1DD" w14:textId="77777777" w:rsidR="00A241EA" w:rsidRPr="001828C0" w:rsidRDefault="00A241EA" w:rsidP="00A241EA">
      <w:pPr>
        <w:spacing w:line="240" w:lineRule="auto"/>
        <w:rPr>
          <w:rFonts w:eastAsia="Calibri" w:cstheme="minorHAnsi"/>
          <w:color w:val="FF0000"/>
        </w:rPr>
      </w:pPr>
      <w:r w:rsidRPr="001828C0">
        <w:rPr>
          <w:rFonts w:eastAsia="Calibri" w:cstheme="minorHAnsi"/>
          <w:b/>
          <w:bCs/>
        </w:rPr>
        <w:t xml:space="preserve">EMAIL 4 </w:t>
      </w:r>
      <w:r w:rsidRPr="001828C0">
        <w:rPr>
          <w:rFonts w:eastAsia="Calibri" w:cstheme="minorHAnsi"/>
          <w:b/>
          <w:bCs/>
          <w:color w:val="FF0000"/>
        </w:rPr>
        <w:t xml:space="preserve">[PLAIN TEXT] </w:t>
      </w:r>
    </w:p>
    <w:p w14:paraId="145E7DA7" w14:textId="77777777" w:rsidR="00A241EA" w:rsidRPr="00FE4F40" w:rsidRDefault="00A241EA" w:rsidP="00A241EA">
      <w:pPr>
        <w:spacing w:line="240" w:lineRule="auto"/>
        <w:rPr>
          <w:rFonts w:eastAsia="Calibri" w:cstheme="minorHAnsi"/>
        </w:rPr>
      </w:pPr>
      <w:r w:rsidRPr="00FE4F40">
        <w:rPr>
          <w:rFonts w:eastAsia="Calibri" w:cstheme="minorHAnsi"/>
          <w:color w:val="FF0000"/>
        </w:rPr>
        <w:t>Subject line</w:t>
      </w:r>
      <w:r w:rsidRPr="00FE4F40">
        <w:rPr>
          <w:rFonts w:eastAsia="Calibri" w:cstheme="minorHAnsi"/>
        </w:rPr>
        <w:t>: How are you managing?</w:t>
      </w:r>
    </w:p>
    <w:p w14:paraId="08073475" w14:textId="77777777" w:rsidR="00A241EA" w:rsidRPr="00FE4F40" w:rsidRDefault="00A241EA" w:rsidP="00A241EA">
      <w:pPr>
        <w:spacing w:line="240" w:lineRule="auto"/>
        <w:rPr>
          <w:rFonts w:eastAsia="Calibri" w:cstheme="minorHAnsi"/>
        </w:rPr>
      </w:pPr>
      <w:r w:rsidRPr="00FE4F40">
        <w:rPr>
          <w:rFonts w:eastAsia="Calibri" w:cstheme="minorHAnsi"/>
        </w:rPr>
        <w:t> Dear [</w:t>
      </w:r>
      <w:r w:rsidRPr="00FE4F40">
        <w:rPr>
          <w:rFonts w:eastAsia="Calibri" w:cstheme="minorHAnsi"/>
          <w:color w:val="FF0000"/>
        </w:rPr>
        <w:t>Realtor</w:t>
      </w:r>
      <w:r w:rsidRPr="00FE4F40">
        <w:rPr>
          <w:rFonts w:eastAsia="Calibri" w:cstheme="minorHAnsi"/>
        </w:rPr>
        <w:t>],</w:t>
      </w:r>
    </w:p>
    <w:p w14:paraId="1774163E" w14:textId="77777777" w:rsidR="00A241EA" w:rsidRPr="00FE4F40" w:rsidRDefault="00A241EA" w:rsidP="00A241EA">
      <w:pPr>
        <w:spacing w:line="240" w:lineRule="auto"/>
        <w:rPr>
          <w:rFonts w:eastAsia="Calibri" w:cstheme="minorHAnsi"/>
        </w:rPr>
      </w:pPr>
      <w:r w:rsidRPr="00FE4F40">
        <w:rPr>
          <w:rFonts w:eastAsia="Calibri" w:cstheme="minorHAnsi"/>
        </w:rPr>
        <w:t xml:space="preserve">How would you rate your lead management? Do you have room to improve? </w:t>
      </w:r>
    </w:p>
    <w:p w14:paraId="5B8602AB" w14:textId="77777777" w:rsidR="00A241EA" w:rsidRPr="00FE4F40" w:rsidRDefault="00A241EA" w:rsidP="00A241EA">
      <w:pPr>
        <w:spacing w:after="0" w:line="240" w:lineRule="auto"/>
        <w:rPr>
          <w:rFonts w:eastAsia="Times New Roman" w:cstheme="minorHAnsi"/>
        </w:rPr>
      </w:pPr>
      <w:r w:rsidRPr="00FE4F40">
        <w:rPr>
          <w:rFonts w:eastAsia="Times New Roman" w:cstheme="minorHAnsi"/>
          <w:color w:val="0A0A0A"/>
          <w:shd w:val="clear" w:color="auto" w:fill="FEFEFE"/>
        </w:rPr>
        <w:t>Would you like to be able to deliver targeted, relevant content for leads of all types from as many different sources as you’d like? And increase your conversion without increasing your efforts?</w:t>
      </w:r>
    </w:p>
    <w:p w14:paraId="3F21322A" w14:textId="77777777" w:rsidR="00A241EA" w:rsidRPr="00FE4F40" w:rsidRDefault="00A241EA" w:rsidP="00A241EA">
      <w:pPr>
        <w:spacing w:after="0" w:line="240" w:lineRule="auto"/>
        <w:rPr>
          <w:rFonts w:eastAsia="Calibri" w:cstheme="minorHAnsi"/>
        </w:rPr>
      </w:pPr>
    </w:p>
    <w:p w14:paraId="778E3924" w14:textId="77777777" w:rsidR="00A241EA" w:rsidRDefault="00A241EA" w:rsidP="00A241EA">
      <w:pPr>
        <w:spacing w:after="0" w:line="240" w:lineRule="auto"/>
        <w:rPr>
          <w:rFonts w:eastAsia="Times New Roman" w:cstheme="minorHAnsi"/>
        </w:rPr>
      </w:pPr>
      <w:r w:rsidRPr="00FE4F40">
        <w:rPr>
          <w:rFonts w:eastAsia="Times New Roman" w:cstheme="minorHAnsi"/>
          <w:color w:val="0A0A0A"/>
          <w:shd w:val="clear" w:color="auto" w:fill="FEFEFE"/>
        </w:rPr>
        <w:t>You can do all that and more! Get a preview </w:t>
      </w:r>
      <w:hyperlink r:id="rId4" w:tgtFrame="_blank" w:history="1">
        <w:r w:rsidRPr="00FE4F40">
          <w:rPr>
            <w:rFonts w:eastAsia="Times New Roman" w:cstheme="minorHAnsi"/>
            <w:color w:val="0000FF"/>
            <w:u w:val="single"/>
            <w:shd w:val="clear" w:color="auto" w:fill="FEFEFE"/>
          </w:rPr>
          <w:t>here</w:t>
        </w:r>
      </w:hyperlink>
      <w:r w:rsidRPr="00FE4F40">
        <w:rPr>
          <w:rFonts w:eastAsia="Times New Roman" w:cstheme="minorHAnsi"/>
          <w:color w:val="0A0A0A"/>
          <w:shd w:val="clear" w:color="auto" w:fill="FEFEFE"/>
        </w:rPr>
        <w:t>.</w:t>
      </w:r>
    </w:p>
    <w:p w14:paraId="263309A6" w14:textId="77777777" w:rsidR="00A241EA" w:rsidRPr="00FE4F40" w:rsidRDefault="00A241EA" w:rsidP="00A241EA">
      <w:pPr>
        <w:spacing w:after="0" w:line="240" w:lineRule="auto"/>
        <w:rPr>
          <w:rFonts w:eastAsia="Times New Roman" w:cstheme="minorHAnsi"/>
        </w:rPr>
      </w:pPr>
    </w:p>
    <w:p w14:paraId="0F05EA9E" w14:textId="77777777" w:rsidR="00A241EA" w:rsidRPr="00FE4F40" w:rsidRDefault="00A241EA" w:rsidP="00A241EA">
      <w:pPr>
        <w:spacing w:line="240" w:lineRule="auto"/>
        <w:rPr>
          <w:rFonts w:eastAsia="Calibri" w:cstheme="minorHAnsi"/>
        </w:rPr>
      </w:pPr>
      <w:r w:rsidRPr="00FE4F40">
        <w:rPr>
          <w:rFonts w:eastAsia="Calibri" w:cstheme="minorHAnsi"/>
        </w:rPr>
        <w:t>Call or reply to this email – getting started is easy and there’s no cost to you!</w:t>
      </w:r>
    </w:p>
    <w:p w14:paraId="7106638C" w14:textId="77777777" w:rsidR="00A241EA" w:rsidRPr="001828C0" w:rsidRDefault="00A241EA" w:rsidP="00A241EA">
      <w:pPr>
        <w:spacing w:beforeAutospacing="1" w:afterAutospacing="1" w:line="240" w:lineRule="auto"/>
        <w:rPr>
          <w:rFonts w:eastAsia="Times New Roman" w:cstheme="minorHAnsi"/>
          <w:color w:val="FF0000"/>
        </w:rPr>
      </w:pPr>
      <w:r w:rsidRPr="001828C0">
        <w:rPr>
          <w:rFonts w:eastAsia="Calibri" w:cstheme="minorHAnsi"/>
          <w:b/>
          <w:bCs/>
          <w:color w:val="FF0000"/>
        </w:rPr>
        <w:t>[INTERNAL REFERENCE ONLY</w:t>
      </w:r>
      <w:r w:rsidRPr="001828C0">
        <w:rPr>
          <w:rFonts w:eastAsia="Calibri" w:cstheme="minorHAnsi"/>
        </w:rPr>
        <w:t xml:space="preserve"> Training video, “Total Expert Product Overview for Real Estate Professionals” </w:t>
      </w:r>
      <w:hyperlink r:id="rId5">
        <w:r w:rsidRPr="001828C0">
          <w:rPr>
            <w:rStyle w:val="Hyperlink"/>
            <w:rFonts w:eastAsia="Times New Roman" w:cstheme="minorHAnsi"/>
          </w:rPr>
          <w:t>https://totalexpert.wistia.com/medias/ppmwjxn6m6</w:t>
        </w:r>
      </w:hyperlink>
      <w:r w:rsidRPr="001828C0">
        <w:rPr>
          <w:rFonts w:eastAsia="Times New Roman" w:cstheme="minorHAnsi"/>
        </w:rPr>
        <w:t xml:space="preserve"> </w:t>
      </w:r>
      <w:r w:rsidRPr="001828C0">
        <w:rPr>
          <w:rFonts w:eastAsia="Times New Roman" w:cstheme="minorHAnsi"/>
          <w:b/>
          <w:bCs/>
          <w:color w:val="FF0000"/>
        </w:rPr>
        <w:t>]</w:t>
      </w:r>
    </w:p>
    <w:p w14:paraId="6E5D980E" w14:textId="77777777" w:rsidR="00474214" w:rsidRDefault="00474214"/>
    <w:sectPr w:rsidR="00474214" w:rsidSect="00E8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A"/>
    <w:rsid w:val="00474214"/>
    <w:rsid w:val="00A241EA"/>
    <w:rsid w:val="00E05EC8"/>
    <w:rsid w:val="00E8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0EF1C"/>
  <w15:chartTrackingRefBased/>
  <w15:docId w15:val="{2E2F5604-7128-6F4D-8B95-BA2FE0FB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talexpert.wistia.com/medias/ppmwjxn6m6" TargetMode="External"/><Relationship Id="rId4" Type="http://schemas.openxmlformats.org/officeDocument/2006/relationships/hyperlink" Target="https://totalexpert.wistia.com/medias/ppmwjxn6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Jo Dallas</dc:creator>
  <cp:keywords/>
  <dc:description/>
  <cp:lastModifiedBy>Bobbi Jo Dallas</cp:lastModifiedBy>
  <cp:revision>1</cp:revision>
  <dcterms:created xsi:type="dcterms:W3CDTF">2020-06-19T16:08:00Z</dcterms:created>
  <dcterms:modified xsi:type="dcterms:W3CDTF">2020-06-19T16:08:00Z</dcterms:modified>
</cp:coreProperties>
</file>