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426C2" w14:textId="368E65FB" w:rsidR="00275DFF" w:rsidRPr="00275DFF" w:rsidRDefault="00275DFF" w:rsidP="00275DFF">
      <w:pPr>
        <w:pStyle w:val="ListParagraph"/>
        <w:numPr>
          <w:ilvl w:val="0"/>
          <w:numId w:val="2"/>
        </w:numPr>
        <w:spacing w:after="0" w:line="240" w:lineRule="auto"/>
        <w:rPr>
          <w:rFonts w:eastAsiaTheme="minorEastAsia"/>
          <w:b/>
          <w:bCs/>
        </w:rPr>
      </w:pPr>
      <w:r w:rsidRPr="00275DFF">
        <w:rPr>
          <w:rFonts w:ascii="Calibri" w:eastAsia="Times New Roman" w:hAnsi="Calibri" w:cs="Calibri"/>
          <w:b/>
          <w:bCs/>
        </w:rPr>
        <w:t xml:space="preserve">EMAIL  </w:t>
      </w:r>
      <w:r w:rsidRPr="00275DFF">
        <w:rPr>
          <w:rFonts w:ascii="Calibri" w:eastAsia="Times New Roman" w:hAnsi="Calibri" w:cs="Calibri"/>
          <w:color w:val="FF0000"/>
        </w:rPr>
        <w:t>[Email Stats]</w:t>
      </w:r>
    </w:p>
    <w:p w14:paraId="7B6FCBFF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b/>
          <w:bCs/>
          <w:color w:val="FF0000"/>
        </w:rPr>
        <w:t>SUBJECT LINE:</w:t>
      </w:r>
      <w:r w:rsidRPr="145F71DE">
        <w:rPr>
          <w:rFonts w:ascii="Calibri" w:eastAsia="Times New Roman" w:hAnsi="Calibri" w:cs="Calibri"/>
        </w:rPr>
        <w:t xml:space="preserve">  Performance review…</w:t>
      </w:r>
    </w:p>
    <w:p w14:paraId="0AF1E8A8" w14:textId="77777777" w:rsidR="00275DFF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</w:p>
    <w:p w14:paraId="7D77219C" w14:textId="77777777" w:rsidR="00275DFF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145F71DE">
        <w:rPr>
          <w:rFonts w:ascii="Calibri" w:eastAsia="Times New Roman" w:hAnsi="Calibri" w:cs="Calibri"/>
          <w:color w:val="FF0000"/>
        </w:rPr>
        <w:t>BANNER LINE</w:t>
      </w:r>
      <w:r w:rsidRPr="145F71DE">
        <w:rPr>
          <w:rFonts w:ascii="Calibri" w:eastAsia="Times New Roman" w:hAnsi="Calibri" w:cs="Calibri"/>
        </w:rPr>
        <w:t xml:space="preserve">: What’s </w:t>
      </w:r>
      <w:r w:rsidRPr="145F71DE">
        <w:rPr>
          <w:rFonts w:ascii="Calibri" w:eastAsia="Times New Roman" w:hAnsi="Calibri" w:cs="Calibri"/>
          <w:i/>
          <w:iCs/>
        </w:rPr>
        <w:t>really</w:t>
      </w:r>
      <w:r w:rsidRPr="145F71DE">
        <w:rPr>
          <w:rFonts w:ascii="Calibri" w:eastAsia="Times New Roman" w:hAnsi="Calibri" w:cs="Calibri"/>
        </w:rPr>
        <w:t xml:space="preserve"> going on?</w:t>
      </w:r>
    </w:p>
    <w:p w14:paraId="5E5160CB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72FB4726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[</w:t>
      </w:r>
      <w:r w:rsidRPr="00E7246A">
        <w:rPr>
          <w:rFonts w:ascii="Calibri" w:eastAsia="Times New Roman" w:hAnsi="Calibri" w:cs="Calibri"/>
          <w:color w:val="FF0000"/>
        </w:rPr>
        <w:t>Loan Officer</w:t>
      </w:r>
      <w:r w:rsidRPr="00E7246A">
        <w:rPr>
          <w:rFonts w:ascii="Calibri" w:eastAsia="Times New Roman" w:hAnsi="Calibri" w:cs="Calibri"/>
        </w:rPr>
        <w:t xml:space="preserve">], </w:t>
      </w:r>
    </w:p>
    <w:p w14:paraId="2CE5833A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7BE81CD0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 xml:space="preserve">Who's receiving, opening, clicking and unsubscribing to your emails? It's easy to check. </w:t>
      </w:r>
    </w:p>
    <w:p w14:paraId="12A6421D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0F431167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4A7B859A">
        <w:rPr>
          <w:rFonts w:ascii="Calibri" w:eastAsia="Times New Roman" w:hAnsi="Calibri" w:cs="Calibri"/>
        </w:rPr>
        <w:t>Go to Email Marketing in your user account and select Email Stats. There, you'll find detailed information on how your campaigns and outreach are performing:</w:t>
      </w:r>
    </w:p>
    <w:p w14:paraId="1AFF5F1B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51F05B9C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0CF7507C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>
        <w:rPr>
          <w:noProof/>
        </w:rPr>
        <w:drawing>
          <wp:inline distT="0" distB="0" distL="0" distR="0" wp14:anchorId="274C7468" wp14:editId="3B1A7427">
            <wp:extent cx="1965960" cy="2604423"/>
            <wp:effectExtent l="0" t="0" r="0" b="5715"/>
            <wp:docPr id="1364243866" name="Picture 2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5960" cy="26044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74C3D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0C947390" w14:textId="77777777" w:rsidR="00275DFF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 xml:space="preserve">Monitor how your contacts are engaging with content so you can stay on track to reach your goals and </w:t>
      </w:r>
      <w:r w:rsidRPr="00541AB5">
        <w:rPr>
          <w:rFonts w:ascii="Calibri" w:eastAsia="Times New Roman" w:hAnsi="Calibri" w:cs="Calibri"/>
          <w:i/>
          <w:u w:val="single"/>
        </w:rPr>
        <w:t>win</w:t>
      </w:r>
      <w:r w:rsidRPr="00E7246A">
        <w:rPr>
          <w:rFonts w:ascii="Calibri" w:eastAsia="Times New Roman" w:hAnsi="Calibri" w:cs="Calibri"/>
        </w:rPr>
        <w:t xml:space="preserve"> in your marketplace! </w:t>
      </w:r>
      <w:hyperlink r:id="rId6" w:history="1">
        <w:r>
          <w:rPr>
            <w:rStyle w:val="Hyperlink"/>
            <w:rFonts w:ascii="Calibri" w:eastAsia="Times New Roman" w:hAnsi="Calibri" w:cs="Calibri"/>
          </w:rPr>
          <w:t>Learn more here.</w:t>
        </w:r>
      </w:hyperlink>
    </w:p>
    <w:p w14:paraId="36222604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</w:p>
    <w:p w14:paraId="571944F6" w14:textId="77777777" w:rsidR="00275DFF" w:rsidRPr="00E7246A" w:rsidRDefault="00275DFF" w:rsidP="00275DFF">
      <w:pP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 </w:t>
      </w:r>
    </w:p>
    <w:p w14:paraId="7F778594" w14:textId="77777777" w:rsidR="00275DFF" w:rsidRDefault="00275DFF" w:rsidP="00275DFF">
      <w:pPr>
        <w:pBdr>
          <w:bottom w:val="single" w:sz="6" w:space="1" w:color="auto"/>
        </w:pBdr>
        <w:spacing w:after="0" w:line="240" w:lineRule="auto"/>
        <w:rPr>
          <w:rFonts w:ascii="Calibri" w:eastAsia="Times New Roman" w:hAnsi="Calibri" w:cs="Calibri"/>
        </w:rPr>
      </w:pPr>
      <w:r w:rsidRPr="00E7246A">
        <w:rPr>
          <w:rFonts w:ascii="Calibri" w:eastAsia="Times New Roman" w:hAnsi="Calibri" w:cs="Calibri"/>
        </w:rPr>
        <w:t>[</w:t>
      </w:r>
      <w:r w:rsidRPr="00E7246A">
        <w:rPr>
          <w:rFonts w:ascii="Calibri" w:eastAsia="Times New Roman" w:hAnsi="Calibri" w:cs="Calibri"/>
          <w:color w:val="FF0000"/>
        </w:rPr>
        <w:t>Signature block – customer company/marketing admin?</w:t>
      </w:r>
      <w:r w:rsidRPr="00E7246A">
        <w:rPr>
          <w:rFonts w:ascii="Calibri" w:eastAsia="Times New Roman" w:hAnsi="Calibri" w:cs="Calibri"/>
        </w:rPr>
        <w:t>]</w:t>
      </w:r>
    </w:p>
    <w:p w14:paraId="55DC9EBF" w14:textId="77777777" w:rsidR="00474214" w:rsidRDefault="00474214"/>
    <w:sectPr w:rsidR="00474214" w:rsidSect="00E80F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EB4A31"/>
    <w:multiLevelType w:val="hybridMultilevel"/>
    <w:tmpl w:val="756898A6"/>
    <w:lvl w:ilvl="0" w:tplc="EC92503C">
      <w:start w:val="1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B6D56"/>
    <w:multiLevelType w:val="hybridMultilevel"/>
    <w:tmpl w:val="B4663296"/>
    <w:lvl w:ilvl="0" w:tplc="05D28E6E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</w:rPr>
    </w:lvl>
    <w:lvl w:ilvl="1" w:tplc="999C612E">
      <w:start w:val="1"/>
      <w:numFmt w:val="lowerLetter"/>
      <w:lvlText w:val="%2."/>
      <w:lvlJc w:val="left"/>
      <w:pPr>
        <w:ind w:left="1440" w:hanging="360"/>
      </w:pPr>
    </w:lvl>
    <w:lvl w:ilvl="2" w:tplc="BCA6D0E8">
      <w:start w:val="1"/>
      <w:numFmt w:val="lowerRoman"/>
      <w:lvlText w:val="%3."/>
      <w:lvlJc w:val="right"/>
      <w:pPr>
        <w:ind w:left="2160" w:hanging="180"/>
      </w:pPr>
    </w:lvl>
    <w:lvl w:ilvl="3" w:tplc="F072F56A">
      <w:start w:val="1"/>
      <w:numFmt w:val="decimal"/>
      <w:lvlText w:val="%4."/>
      <w:lvlJc w:val="left"/>
      <w:pPr>
        <w:ind w:left="2880" w:hanging="360"/>
      </w:pPr>
    </w:lvl>
    <w:lvl w:ilvl="4" w:tplc="A6FA5922">
      <w:start w:val="1"/>
      <w:numFmt w:val="lowerLetter"/>
      <w:lvlText w:val="%5."/>
      <w:lvlJc w:val="left"/>
      <w:pPr>
        <w:ind w:left="3600" w:hanging="360"/>
      </w:pPr>
    </w:lvl>
    <w:lvl w:ilvl="5" w:tplc="D222FB0A">
      <w:start w:val="1"/>
      <w:numFmt w:val="lowerRoman"/>
      <w:lvlText w:val="%6."/>
      <w:lvlJc w:val="right"/>
      <w:pPr>
        <w:ind w:left="4320" w:hanging="180"/>
      </w:pPr>
    </w:lvl>
    <w:lvl w:ilvl="6" w:tplc="6700CEF0">
      <w:start w:val="1"/>
      <w:numFmt w:val="decimal"/>
      <w:lvlText w:val="%7."/>
      <w:lvlJc w:val="left"/>
      <w:pPr>
        <w:ind w:left="5040" w:hanging="360"/>
      </w:pPr>
    </w:lvl>
    <w:lvl w:ilvl="7" w:tplc="602C0326">
      <w:start w:val="1"/>
      <w:numFmt w:val="lowerLetter"/>
      <w:lvlText w:val="%8."/>
      <w:lvlJc w:val="left"/>
      <w:pPr>
        <w:ind w:left="5760" w:hanging="360"/>
      </w:pPr>
    </w:lvl>
    <w:lvl w:ilvl="8" w:tplc="4902590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DFF"/>
    <w:rsid w:val="00275DFF"/>
    <w:rsid w:val="00474214"/>
    <w:rsid w:val="00E05EC8"/>
    <w:rsid w:val="00E80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A6D279"/>
  <w15:chartTrackingRefBased/>
  <w15:docId w15:val="{CDB3D517-80B6-9A4D-ACFA-C52ED8A5A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DFF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DF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275D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5DF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5DFF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5DFF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DF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DF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otalexpert.wistia.com/medias/4eu102sey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544</Characters>
  <Application>Microsoft Office Word</Application>
  <DocSecurity>0</DocSecurity>
  <Lines>4</Lines>
  <Paragraphs>1</Paragraphs>
  <ScaleCrop>false</ScaleCrop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 Jo Dallas</dc:creator>
  <cp:keywords/>
  <dc:description/>
  <cp:lastModifiedBy>Bobbi Jo Dallas</cp:lastModifiedBy>
  <cp:revision>1</cp:revision>
  <dcterms:created xsi:type="dcterms:W3CDTF">2020-06-19T14:11:00Z</dcterms:created>
  <dcterms:modified xsi:type="dcterms:W3CDTF">2020-06-19T14:11:00Z</dcterms:modified>
</cp:coreProperties>
</file>